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0F" w:rsidRDefault="00643A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 сообщает, что 14.08.2017 в тестовой среде СМЭВ 3.0 зарегистрирована версия 1.1.1 Вида сведений «Прием обращений в ФГИС ЕГРН», посредством которого обеспечиваются прием заявлений (прилагаемых к заявлению документов), запросов от федеральных органов исполнительной власти субъектов Российской Федерации,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многофункцианальных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центров</w:t>
      </w:r>
      <w:r w:rsidR="00EA2C78">
        <w:rPr>
          <w:rFonts w:ascii="Times New Roman" w:hAnsi="Times New Roman" w:cs="Times New Roman"/>
          <w:sz w:val="28"/>
          <w:szCs w:val="28"/>
        </w:rPr>
        <w:t xml:space="preserve"> </w:t>
      </w:r>
      <w:r w:rsidR="008D4A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spellStart"/>
      <w:r w:rsidR="008D4A54">
        <w:rPr>
          <w:rFonts w:ascii="Times New Roman" w:hAnsi="Times New Roman" w:cs="Times New Roman"/>
          <w:sz w:val="28"/>
          <w:szCs w:val="28"/>
        </w:rPr>
        <w:t>государственныхи</w:t>
      </w:r>
      <w:proofErr w:type="spellEnd"/>
      <w:r w:rsidR="008D4A54">
        <w:rPr>
          <w:rFonts w:ascii="Times New Roman" w:hAnsi="Times New Roman" w:cs="Times New Roman"/>
          <w:sz w:val="28"/>
          <w:szCs w:val="28"/>
        </w:rPr>
        <w:t xml:space="preserve"> муниципальных услуг на предоставление следующих государственных услуг Росреестра и направление результатов их</w:t>
      </w:r>
      <w:proofErr w:type="gramEnd"/>
      <w:r w:rsidR="008D4A54">
        <w:rPr>
          <w:rFonts w:ascii="Times New Roman" w:hAnsi="Times New Roman" w:cs="Times New Roman"/>
          <w:sz w:val="28"/>
          <w:szCs w:val="28"/>
        </w:rPr>
        <w:t xml:space="preserve"> оказания:</w:t>
      </w:r>
    </w:p>
    <w:p w:rsidR="008D4A54" w:rsidRDefault="008D4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E0F">
        <w:rPr>
          <w:rFonts w:ascii="Times New Roman" w:hAnsi="Times New Roman" w:cs="Times New Roman"/>
          <w:sz w:val="28"/>
          <w:szCs w:val="28"/>
        </w:rPr>
        <w:t xml:space="preserve">   п</w:t>
      </w:r>
      <w:r>
        <w:rPr>
          <w:rFonts w:ascii="Times New Roman" w:hAnsi="Times New Roman" w:cs="Times New Roman"/>
          <w:sz w:val="28"/>
          <w:szCs w:val="28"/>
        </w:rPr>
        <w:t>редоставление сведений, содержащихся в Едином государственном реестре недвижимости;</w:t>
      </w:r>
    </w:p>
    <w:p w:rsidR="008D4A54" w:rsidRDefault="008D4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1E0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осударственный кадастровый учет и (или) государственная регистрация прав на недвижимое имущество</w:t>
      </w:r>
      <w:r w:rsidR="00361E0F">
        <w:rPr>
          <w:rFonts w:ascii="Times New Roman" w:hAnsi="Times New Roman" w:cs="Times New Roman"/>
          <w:sz w:val="28"/>
          <w:szCs w:val="28"/>
        </w:rPr>
        <w:t xml:space="preserve"> и сделок с ним.</w:t>
      </w:r>
    </w:p>
    <w:p w:rsidR="00361E0F" w:rsidRPr="00AB7468" w:rsidRDefault="00361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Руководство пользователя, а также иная информация, необходимая для подключения к Виду сведений «Прием обращений в ФГИС ЕГРН» (включая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- схемы), доступны для скачивания на технологическом портале СМЭВ в информационно</w:t>
      </w:r>
      <w:r w:rsidR="00AB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smev</w:t>
      </w:r>
      <w:proofErr w:type="spellEnd"/>
      <w:r w:rsidRPr="00361E0F">
        <w:rPr>
          <w:rFonts w:ascii="Times New Roman" w:hAnsi="Times New Roman" w:cs="Times New Roman"/>
          <w:sz w:val="28"/>
          <w:szCs w:val="28"/>
        </w:rPr>
        <w:t>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361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portal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inguirytype</w:t>
      </w:r>
      <w:proofErr w:type="spellEnd"/>
      <w:r w:rsidRPr="00361E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361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jsp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361E0F">
        <w:rPr>
          <w:rFonts w:ascii="Times New Roman" w:hAnsi="Times New Roman" w:cs="Times New Roman"/>
          <w:sz w:val="28"/>
          <w:szCs w:val="28"/>
        </w:rPr>
        <w:t>=</w:t>
      </w:r>
      <w:r w:rsidR="00AB7468" w:rsidRPr="00AB7468">
        <w:rPr>
          <w:rFonts w:ascii="Times New Roman" w:hAnsi="Times New Roman" w:cs="Times New Roman"/>
          <w:sz w:val="28"/>
          <w:szCs w:val="28"/>
        </w:rPr>
        <w:t>6011&amp;</w:t>
      </w:r>
      <w:r w:rsidR="00AB7468">
        <w:rPr>
          <w:rFonts w:ascii="Times New Roman" w:hAnsi="Times New Roman" w:cs="Times New Roman"/>
          <w:sz w:val="28"/>
          <w:szCs w:val="28"/>
          <w:lang w:val="en-US"/>
        </w:rPr>
        <w:t>zone</w:t>
      </w:r>
      <w:r w:rsidR="00AB7468" w:rsidRPr="00AB7468">
        <w:rPr>
          <w:rFonts w:ascii="Times New Roman" w:hAnsi="Times New Roman" w:cs="Times New Roman"/>
          <w:sz w:val="28"/>
          <w:szCs w:val="28"/>
        </w:rPr>
        <w:t>=</w:t>
      </w:r>
      <w:r w:rsidR="00AB7468">
        <w:rPr>
          <w:rFonts w:ascii="Times New Roman" w:hAnsi="Times New Roman" w:cs="Times New Roman"/>
          <w:sz w:val="28"/>
          <w:szCs w:val="28"/>
          <w:lang w:val="en-US"/>
        </w:rPr>
        <w:t>fed</w:t>
      </w:r>
      <w:r w:rsidR="00AB7468" w:rsidRPr="00AB7468">
        <w:rPr>
          <w:rFonts w:ascii="Times New Roman" w:hAnsi="Times New Roman" w:cs="Times New Roman"/>
          <w:sz w:val="28"/>
          <w:szCs w:val="28"/>
        </w:rPr>
        <w:t>&amp;</w:t>
      </w:r>
      <w:r w:rsidR="00AB7468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AB7468" w:rsidRPr="00AB7468">
        <w:rPr>
          <w:rFonts w:ascii="Times New Roman" w:hAnsi="Times New Roman" w:cs="Times New Roman"/>
          <w:sz w:val="28"/>
          <w:szCs w:val="28"/>
        </w:rPr>
        <w:t>=</w:t>
      </w:r>
      <w:r w:rsidR="00AB746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B7468" w:rsidRPr="00AB7468">
        <w:rPr>
          <w:rFonts w:ascii="Times New Roman" w:hAnsi="Times New Roman" w:cs="Times New Roman"/>
          <w:sz w:val="28"/>
          <w:szCs w:val="28"/>
        </w:rPr>
        <w:t>)</w:t>
      </w:r>
    </w:p>
    <w:sectPr w:rsidR="00361E0F" w:rsidRPr="00AB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A31"/>
    <w:rsid w:val="00361E0F"/>
    <w:rsid w:val="00643A31"/>
    <w:rsid w:val="008D4A54"/>
    <w:rsid w:val="00AB7468"/>
    <w:rsid w:val="00EA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2017-09-21T04:06:00Z</dcterms:created>
  <dcterms:modified xsi:type="dcterms:W3CDTF">2017-09-21T04:52:00Z</dcterms:modified>
</cp:coreProperties>
</file>