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B" w:rsidRPr="00E15AE1" w:rsidRDefault="007333BB" w:rsidP="00E15AE1">
      <w:pPr>
        <w:jc w:val="both"/>
        <w:rPr>
          <w:b/>
          <w:i/>
          <w:sz w:val="28"/>
          <w:szCs w:val="28"/>
        </w:rPr>
      </w:pPr>
      <w:r w:rsidRPr="00E15AE1">
        <w:rPr>
          <w:b/>
          <w:i/>
          <w:sz w:val="28"/>
          <w:szCs w:val="28"/>
        </w:rPr>
        <w:t>Прокуратура информирует</w:t>
      </w:r>
    </w:p>
    <w:p w:rsidR="0093205E" w:rsidRDefault="00E15AE1" w:rsidP="00E15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333BB" w:rsidRPr="00E15AE1">
        <w:rPr>
          <w:sz w:val="28"/>
          <w:szCs w:val="28"/>
        </w:rPr>
        <w:t xml:space="preserve">аконом Новосибирской области от 07.05.2018 N 260-ОЗ внесены изменения в региональные Законы "Об обороте земель сельскохозяйственного назначения на территории Новосибирской области", "Об отдельных вопросах регулирования земельных отношений на территории Новосибирской области". </w:t>
      </w:r>
    </w:p>
    <w:p w:rsidR="0093205E" w:rsidRDefault="007333BB" w:rsidP="00E15AE1">
      <w:pPr>
        <w:ind w:firstLine="708"/>
        <w:jc w:val="both"/>
        <w:rPr>
          <w:sz w:val="28"/>
          <w:szCs w:val="28"/>
        </w:rPr>
      </w:pPr>
      <w:r w:rsidRPr="00E15AE1">
        <w:rPr>
          <w:sz w:val="28"/>
          <w:szCs w:val="28"/>
        </w:rPr>
        <w:t xml:space="preserve">Изменениями установлены 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и предоставляемых для осуществления деятельности </w:t>
      </w:r>
      <w:proofErr w:type="gramStart"/>
      <w:r w:rsidRPr="00E15AE1">
        <w:rPr>
          <w:sz w:val="28"/>
          <w:szCs w:val="28"/>
        </w:rPr>
        <w:t>К(</w:t>
      </w:r>
      <w:proofErr w:type="gramEnd"/>
      <w:r w:rsidRPr="00E15AE1">
        <w:rPr>
          <w:sz w:val="28"/>
          <w:szCs w:val="28"/>
        </w:rPr>
        <w:t xml:space="preserve">Ф)Х: минимальный - 0,1 га, максимальный - 20 га (при предоставлении в безвозмездное пользование) и 300 га (при предоставлении в собственность за плату или в аренду). </w:t>
      </w:r>
    </w:p>
    <w:p w:rsidR="00E55998" w:rsidRDefault="007333BB" w:rsidP="00E15AE1">
      <w:pPr>
        <w:ind w:firstLine="708"/>
        <w:jc w:val="both"/>
        <w:rPr>
          <w:sz w:val="28"/>
          <w:szCs w:val="28"/>
        </w:rPr>
      </w:pPr>
      <w:proofErr w:type="gramStart"/>
      <w:r w:rsidRPr="00E15AE1">
        <w:rPr>
          <w:sz w:val="28"/>
          <w:szCs w:val="28"/>
        </w:rPr>
        <w:t>В соответствии с ч. 7 ст. 12 Федерального закона от 11 июня 2003 года N 74-ФЗ "О крестьянском (фермерском) хозяйстве" минимальные размеры земельных участков не устанавливаются для фермерских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</w:t>
      </w:r>
      <w:proofErr w:type="gramEnd"/>
      <w:r w:rsidRPr="00E15AE1">
        <w:rPr>
          <w:sz w:val="28"/>
          <w:szCs w:val="28"/>
        </w:rPr>
        <w:t xml:space="preserve"> </w:t>
      </w:r>
      <w:proofErr w:type="gramStart"/>
      <w:r w:rsidRPr="00E15AE1">
        <w:rPr>
          <w:sz w:val="28"/>
          <w:szCs w:val="28"/>
        </w:rPr>
        <w:t>менее минимальных</w:t>
      </w:r>
      <w:proofErr w:type="gramEnd"/>
      <w:r w:rsidRPr="00E15AE1">
        <w:rPr>
          <w:sz w:val="28"/>
          <w:szCs w:val="28"/>
        </w:rPr>
        <w:t xml:space="preserve"> размеров земельных участков, установленных законами субъектов Российской Федерации. </w:t>
      </w:r>
      <w:proofErr w:type="spellStart"/>
      <w:r w:rsidRPr="00E15AE1">
        <w:rPr>
          <w:sz w:val="28"/>
          <w:szCs w:val="28"/>
        </w:rPr>
        <w:t>Сельхозорганизации</w:t>
      </w:r>
      <w:proofErr w:type="spellEnd"/>
      <w:r w:rsidRPr="00E15AE1">
        <w:rPr>
          <w:sz w:val="28"/>
          <w:szCs w:val="28"/>
        </w:rPr>
        <w:t xml:space="preserve"> и </w:t>
      </w:r>
      <w:proofErr w:type="gramStart"/>
      <w:r w:rsidRPr="00E15AE1">
        <w:rPr>
          <w:sz w:val="28"/>
          <w:szCs w:val="28"/>
        </w:rPr>
        <w:t>К(</w:t>
      </w:r>
      <w:proofErr w:type="gramEnd"/>
      <w:r w:rsidRPr="00E15AE1">
        <w:rPr>
          <w:sz w:val="28"/>
          <w:szCs w:val="28"/>
        </w:rPr>
        <w:t>Ф)Х приобретают права собственности (аренды) на земельные участки, находящиеся у них на праве постоянного (бессрочного) пользования или пожизненного наследуемого владения, по цене, равной 15% кадастровой стоимости участков.</w:t>
      </w:r>
    </w:p>
    <w:p w:rsidR="0093205E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93205E" w:rsidRPr="00E15AE1" w:rsidRDefault="0093205E" w:rsidP="00E15AE1">
      <w:pPr>
        <w:ind w:firstLine="708"/>
        <w:jc w:val="both"/>
        <w:rPr>
          <w:sz w:val="28"/>
          <w:szCs w:val="28"/>
        </w:rPr>
      </w:pPr>
    </w:p>
    <w:sectPr w:rsidR="0093205E" w:rsidRPr="00E15AE1" w:rsidSect="0093205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BB"/>
    <w:rsid w:val="00044B7B"/>
    <w:rsid w:val="004C0EAB"/>
    <w:rsid w:val="00531353"/>
    <w:rsid w:val="007333BB"/>
    <w:rsid w:val="0093205E"/>
    <w:rsid w:val="009A597D"/>
    <w:rsid w:val="00E15AE1"/>
    <w:rsid w:val="00E5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2018-06-15T03:33:00Z</cp:lastPrinted>
  <dcterms:created xsi:type="dcterms:W3CDTF">2018-06-15T03:34:00Z</dcterms:created>
  <dcterms:modified xsi:type="dcterms:W3CDTF">2018-06-19T04:02:00Z</dcterms:modified>
</cp:coreProperties>
</file>